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AD" w:rsidRDefault="00E30AAD" w:rsidP="00BB56DB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4170" cy="7956000"/>
            <wp:effectExtent l="19050" t="0" r="0" b="0"/>
            <wp:docPr id="1" name="Рисунок 1" descr="G:\титульные листы к программам\тит лист рус 3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рус 3 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70" cy="79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6DB" w:rsidRPr="00366343" w:rsidRDefault="00BB56DB" w:rsidP="00BB56DB">
      <w:pPr>
        <w:pStyle w:val="ParagraphStyle"/>
        <w:spacing w:before="240" w:after="240" w:line="252" w:lineRule="auto"/>
        <w:rPr>
          <w:rFonts w:ascii="Times New Roman" w:hAnsi="Times New Roman" w:cs="Times New Roman"/>
          <w:b/>
          <w:bCs/>
          <w:caps/>
          <w:color w:val="000000"/>
        </w:rPr>
      </w:pPr>
      <w:r w:rsidRPr="00BB56D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 xml:space="preserve">                                                                              </w:t>
      </w:r>
      <w:r w:rsidRPr="00366343">
        <w:rPr>
          <w:rFonts w:ascii="Times New Roman" w:hAnsi="Times New Roman" w:cs="Times New Roman"/>
          <w:b/>
          <w:bCs/>
          <w:caps/>
          <w:color w:val="000000"/>
        </w:rPr>
        <w:t>Пояснительная записка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366343">
        <w:rPr>
          <w:rFonts w:ascii="Times New Roman" w:hAnsi="Times New Roman"/>
          <w:sz w:val="24"/>
          <w:szCs w:val="24"/>
        </w:rPr>
        <w:t>Программа разработана на основе Федерального государ</w:t>
      </w:r>
      <w:r w:rsidRPr="00366343">
        <w:rPr>
          <w:rFonts w:ascii="Times New Roman" w:hAnsi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366343">
        <w:rPr>
          <w:rFonts w:ascii="Times New Roman" w:hAnsi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366343">
        <w:rPr>
          <w:rFonts w:ascii="Times New Roman" w:hAnsi="Times New Roman"/>
          <w:sz w:val="24"/>
          <w:szCs w:val="24"/>
        </w:rPr>
        <w:softHyphen/>
        <w:t>тания личности гражданина России,    Примерных программ по учебным предметам (Начальная школа.</w:t>
      </w:r>
      <w:proofErr w:type="gramEnd"/>
      <w:r w:rsidRPr="00366343">
        <w:rPr>
          <w:rFonts w:ascii="Times New Roman" w:hAnsi="Times New Roman"/>
          <w:sz w:val="24"/>
          <w:szCs w:val="24"/>
        </w:rPr>
        <w:t xml:space="preserve"> Стандарты второго поколения. М.: Просвещение), авторской программы А.А.Плешакова («Окружающий мир» 1-4 классы), планируемых результатов начального общего образования и следующих нормативно </w:t>
      </w:r>
      <w:proofErr w:type="gramStart"/>
      <w:r w:rsidRPr="00366343">
        <w:rPr>
          <w:rFonts w:ascii="Times New Roman" w:hAnsi="Times New Roman"/>
          <w:sz w:val="24"/>
          <w:szCs w:val="24"/>
        </w:rPr>
        <w:t>–п</w:t>
      </w:r>
      <w:proofErr w:type="gramEnd"/>
      <w:r w:rsidRPr="00366343">
        <w:rPr>
          <w:rFonts w:ascii="Times New Roman" w:hAnsi="Times New Roman"/>
          <w:sz w:val="24"/>
          <w:szCs w:val="24"/>
        </w:rPr>
        <w:t>равовых документов:</w:t>
      </w:r>
    </w:p>
    <w:p w:rsidR="00BB56DB" w:rsidRPr="00366343" w:rsidRDefault="00BB56DB" w:rsidP="00BB56DB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1.      Федеральный закон от 29.12.2012 №273-ФЗ «Об образовании в Российской Федерации».</w:t>
      </w:r>
    </w:p>
    <w:p w:rsidR="00BB56DB" w:rsidRPr="00366343" w:rsidRDefault="00BB56DB" w:rsidP="00BB56DB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 xml:space="preserve">2.      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 </w:t>
      </w:r>
    </w:p>
    <w:p w:rsidR="00BB56DB" w:rsidRPr="00366343" w:rsidRDefault="00BB56DB" w:rsidP="00BB56DB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3.      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BB56DB" w:rsidRPr="00366343" w:rsidRDefault="00BB56DB" w:rsidP="00BB56DB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4.      Приказ Министерства образования и науки Российской Федерации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изменениями).</w:t>
      </w:r>
    </w:p>
    <w:p w:rsidR="00BB56DB" w:rsidRPr="00366343" w:rsidRDefault="00BB56DB" w:rsidP="00BB56D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bCs/>
          <w:color w:val="000000"/>
          <w:sz w:val="24"/>
          <w:szCs w:val="24"/>
        </w:rPr>
        <w:t xml:space="preserve">5.       Постановление Главного государственного санитарного врача РФ от 29.12.2010 № 189 «Об утверждении </w:t>
      </w:r>
      <w:proofErr w:type="spellStart"/>
      <w:r w:rsidRPr="00366343">
        <w:rPr>
          <w:rFonts w:ascii="Times New Roman" w:hAnsi="Times New Roman"/>
          <w:bCs/>
          <w:color w:val="000000"/>
          <w:sz w:val="24"/>
          <w:szCs w:val="24"/>
        </w:rPr>
        <w:t>СанПиН</w:t>
      </w:r>
      <w:proofErr w:type="spellEnd"/>
      <w:r w:rsidRPr="00366343">
        <w:rPr>
          <w:rFonts w:ascii="Times New Roman" w:hAnsi="Times New Roman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(с</w:t>
      </w:r>
      <w:r w:rsidRPr="00366343">
        <w:rPr>
          <w:rFonts w:ascii="Times New Roman" w:hAnsi="Times New Roman"/>
          <w:color w:val="000000"/>
          <w:sz w:val="24"/>
          <w:szCs w:val="24"/>
        </w:rPr>
        <w:t xml:space="preserve"> изменениями и дополнениями от: </w:t>
      </w:r>
      <w:r w:rsidRPr="00366343">
        <w:rPr>
          <w:rFonts w:ascii="Times New Roman" w:hAnsi="Times New Roman"/>
          <w:bCs/>
          <w:color w:val="000000"/>
          <w:sz w:val="24"/>
          <w:szCs w:val="24"/>
        </w:rPr>
        <w:t>29 июня 2011 г., 25 декабря 2013 г., 24 ноября 2015 г.).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Изучение курса «Окружающий мир» в начальной школе на</w:t>
      </w:r>
      <w:r w:rsidRPr="00366343">
        <w:rPr>
          <w:rFonts w:ascii="Times New Roman" w:hAnsi="Times New Roman"/>
          <w:sz w:val="24"/>
          <w:szCs w:val="24"/>
        </w:rPr>
        <w:softHyphen/>
        <w:t xml:space="preserve">правлено на достижение следующих </w:t>
      </w:r>
      <w:r w:rsidRPr="00366343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— формирование целостной картины мира и осознание ме</w:t>
      </w:r>
      <w:r w:rsidRPr="00366343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366343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 xml:space="preserve">Основными </w:t>
      </w:r>
      <w:r w:rsidRPr="00366343">
        <w:rPr>
          <w:rFonts w:ascii="Times New Roman" w:hAnsi="Times New Roman"/>
          <w:b/>
          <w:bCs/>
          <w:sz w:val="24"/>
          <w:szCs w:val="24"/>
        </w:rPr>
        <w:t>задачами</w:t>
      </w:r>
      <w:r w:rsidRPr="00366343">
        <w:rPr>
          <w:rFonts w:ascii="Times New Roman" w:hAnsi="Times New Roman"/>
          <w:bCs/>
          <w:sz w:val="24"/>
          <w:szCs w:val="24"/>
        </w:rPr>
        <w:t xml:space="preserve"> </w:t>
      </w:r>
      <w:r w:rsidRPr="00366343">
        <w:rPr>
          <w:rFonts w:ascii="Times New Roman" w:hAnsi="Times New Roman"/>
          <w:sz w:val="24"/>
          <w:szCs w:val="24"/>
        </w:rPr>
        <w:t>реализации содержания курса явля</w:t>
      </w:r>
      <w:r w:rsidRPr="00366343">
        <w:rPr>
          <w:rFonts w:ascii="Times New Roman" w:hAnsi="Times New Roman"/>
          <w:sz w:val="24"/>
          <w:szCs w:val="24"/>
        </w:rPr>
        <w:softHyphen/>
        <w:t>ются: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 w:rsidRPr="00366343"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b/>
          <w:sz w:val="24"/>
          <w:szCs w:val="24"/>
        </w:rPr>
        <w:lastRenderedPageBreak/>
        <w:t>Специфика курса</w:t>
      </w:r>
      <w:r w:rsidRPr="00366343">
        <w:rPr>
          <w:rFonts w:ascii="Times New Roman" w:hAnsi="Times New Roman"/>
          <w:sz w:val="24"/>
          <w:szCs w:val="24"/>
        </w:rPr>
        <w:t xml:space="preserve"> «Окружающий мир» состоит в том, что он, имея ярко выраженный интегративный характер, соеди</w:t>
      </w:r>
      <w:r w:rsidRPr="00366343">
        <w:rPr>
          <w:rFonts w:ascii="Times New Roman" w:hAnsi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366343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366343">
        <w:rPr>
          <w:rFonts w:ascii="Times New Roman" w:hAnsi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BB56DB" w:rsidRPr="00366343" w:rsidRDefault="00BB56DB" w:rsidP="00BB56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366343">
        <w:rPr>
          <w:rFonts w:ascii="Times New Roman" w:hAnsi="Times New Roman"/>
          <w:sz w:val="24"/>
          <w:szCs w:val="24"/>
        </w:rPr>
        <w:t>Знакомство с началами естественных и социально-гума</w:t>
      </w:r>
      <w:r w:rsidRPr="00366343">
        <w:rPr>
          <w:rFonts w:ascii="Times New Roman" w:hAnsi="Times New Roman"/>
          <w:sz w:val="24"/>
          <w:szCs w:val="24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366343">
        <w:rPr>
          <w:rFonts w:ascii="Times New Roman" w:hAnsi="Times New Roman"/>
          <w:sz w:val="24"/>
          <w:szCs w:val="24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366343">
        <w:rPr>
          <w:rFonts w:ascii="Times New Roman" w:hAnsi="Times New Roman"/>
          <w:sz w:val="24"/>
          <w:szCs w:val="24"/>
        </w:rPr>
        <w:softHyphen/>
        <w:t>монии с интересами природы и общества, тем самым обе</w:t>
      </w:r>
      <w:r w:rsidRPr="00366343">
        <w:rPr>
          <w:rFonts w:ascii="Times New Roman" w:hAnsi="Times New Roman"/>
          <w:sz w:val="24"/>
          <w:szCs w:val="24"/>
        </w:rPr>
        <w:softHyphen/>
        <w:t>спечивая в дальнейшем как своё личное, так и социальное благополучие.</w:t>
      </w:r>
      <w:proofErr w:type="gramEnd"/>
      <w:r w:rsidRPr="00366343">
        <w:rPr>
          <w:rFonts w:ascii="Times New Roman" w:hAnsi="Times New Roman"/>
          <w:sz w:val="24"/>
          <w:szCs w:val="24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Значение курса состоит также в том, что в ходе его из</w:t>
      </w:r>
      <w:r w:rsidRPr="00366343">
        <w:rPr>
          <w:rFonts w:ascii="Times New Roman" w:hAnsi="Times New Roman"/>
          <w:sz w:val="24"/>
          <w:szCs w:val="24"/>
        </w:rPr>
        <w:softHyphen/>
        <w:t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</w:t>
      </w:r>
      <w:r w:rsidRPr="00366343">
        <w:rPr>
          <w:rFonts w:ascii="Times New Roman" w:hAnsi="Times New Roman"/>
          <w:sz w:val="24"/>
          <w:szCs w:val="24"/>
        </w:rPr>
        <w:softHyphen/>
        <w:t>ностями для формирования у младших школьников фунда</w:t>
      </w:r>
      <w:r w:rsidRPr="00366343">
        <w:rPr>
          <w:rFonts w:ascii="Times New Roman" w:hAnsi="Times New Roman"/>
          <w:sz w:val="24"/>
          <w:szCs w:val="24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366343">
        <w:rPr>
          <w:rFonts w:ascii="Times New Roman" w:hAnsi="Times New Roman"/>
          <w:sz w:val="24"/>
          <w:szCs w:val="24"/>
        </w:rPr>
        <w:softHyphen/>
        <w:t>блюдения в природе, ставить опыты, соблюдать правила по</w:t>
      </w:r>
      <w:r w:rsidRPr="00366343">
        <w:rPr>
          <w:rFonts w:ascii="Times New Roman" w:hAnsi="Times New Roman"/>
          <w:sz w:val="24"/>
          <w:szCs w:val="24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366343">
        <w:rPr>
          <w:rFonts w:ascii="Times New Roman" w:hAnsi="Times New Roman"/>
          <w:sz w:val="24"/>
          <w:szCs w:val="24"/>
        </w:rPr>
        <w:t>природ</w:t>
      </w:r>
      <w:proofErr w:type="gramStart"/>
      <w:r w:rsidRPr="00366343">
        <w:rPr>
          <w:rFonts w:ascii="Times New Roman" w:hAnsi="Times New Roman"/>
          <w:sz w:val="24"/>
          <w:szCs w:val="24"/>
        </w:rPr>
        <w:t>о</w:t>
      </w:r>
      <w:proofErr w:type="spellEnd"/>
      <w:r w:rsidRPr="00366343">
        <w:rPr>
          <w:rFonts w:ascii="Times New Roman" w:hAnsi="Times New Roman"/>
          <w:sz w:val="24"/>
          <w:szCs w:val="24"/>
        </w:rPr>
        <w:t>-</w:t>
      </w:r>
      <w:proofErr w:type="gramEnd"/>
      <w:r w:rsidRPr="0036634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6343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366343">
        <w:rPr>
          <w:rFonts w:ascii="Times New Roman" w:hAnsi="Times New Roman"/>
          <w:sz w:val="24"/>
          <w:szCs w:val="24"/>
        </w:rPr>
        <w:t xml:space="preserve"> поведения в окружающей природной и социальной среде. </w:t>
      </w:r>
      <w:proofErr w:type="gramStart"/>
      <w:r w:rsidRPr="00366343">
        <w:rPr>
          <w:rFonts w:ascii="Times New Roman" w:hAnsi="Times New Roman"/>
          <w:sz w:val="24"/>
          <w:szCs w:val="24"/>
        </w:rPr>
        <w:t>Поэтому данный курс играет наряду с другими предметами начальной школы значитель</w:t>
      </w:r>
      <w:r w:rsidRPr="00366343">
        <w:rPr>
          <w:rFonts w:ascii="Times New Roman" w:hAnsi="Times New Roman"/>
          <w:sz w:val="24"/>
          <w:szCs w:val="24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366343">
        <w:rPr>
          <w:rFonts w:ascii="Times New Roman" w:hAnsi="Times New Roman"/>
          <w:sz w:val="24"/>
          <w:szCs w:val="24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</w:p>
    <w:p w:rsidR="00BB56DB" w:rsidRPr="00366343" w:rsidRDefault="00BB56DB" w:rsidP="00BB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36634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366343">
        <w:rPr>
          <w:rFonts w:ascii="Times New Roman" w:hAnsi="Times New Roman"/>
          <w:sz w:val="24"/>
          <w:szCs w:val="24"/>
        </w:rPr>
        <w:t xml:space="preserve"> связей всех дисциплин начальной школы. Пред</w:t>
      </w:r>
      <w:r w:rsidRPr="00366343">
        <w:rPr>
          <w:rFonts w:ascii="Times New Roman" w:hAnsi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366343">
        <w:rPr>
          <w:rFonts w:ascii="Times New Roman" w:hAnsi="Times New Roman"/>
          <w:sz w:val="24"/>
          <w:szCs w:val="24"/>
        </w:rPr>
        <w:softHyphen/>
        <w:t>матики, музыки и изобразительного искусства, технологии физической культуры, совместно с ними приучая детей к ра</w:t>
      </w:r>
      <w:r w:rsidRPr="00366343">
        <w:rPr>
          <w:rFonts w:ascii="Times New Roman" w:hAnsi="Times New Roman"/>
          <w:sz w:val="24"/>
          <w:szCs w:val="24"/>
        </w:rPr>
        <w:softHyphen/>
        <w:t>ционально-научному и эмоционально-ценностному постиже</w:t>
      </w:r>
      <w:r w:rsidRPr="00366343">
        <w:rPr>
          <w:rFonts w:ascii="Times New Roman" w:hAnsi="Times New Roman"/>
          <w:sz w:val="24"/>
          <w:szCs w:val="24"/>
        </w:rPr>
        <w:softHyphen/>
        <w:t>нию окружающего мира.</w:t>
      </w:r>
      <w:r w:rsidRPr="00366343">
        <w:rPr>
          <w:rFonts w:ascii="Times New Roman" w:hAnsi="Times New Roman"/>
          <w:b/>
          <w:sz w:val="24"/>
          <w:szCs w:val="24"/>
        </w:rPr>
        <w:t xml:space="preserve"> </w:t>
      </w:r>
    </w:p>
    <w:p w:rsidR="00BB56DB" w:rsidRPr="00366343" w:rsidRDefault="00BB56DB" w:rsidP="00BB56DB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</w:p>
    <w:p w:rsidR="00BB56DB" w:rsidRPr="00366343" w:rsidRDefault="00BB56DB" w:rsidP="00BB56DB">
      <w:pPr>
        <w:pStyle w:val="ParagraphStyle"/>
        <w:spacing w:before="135" w:after="60" w:line="252" w:lineRule="auto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 xml:space="preserve">                                                                       Планируемые результаты обучения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proofErr w:type="gramStart"/>
      <w:r w:rsidRPr="00366343">
        <w:rPr>
          <w:rFonts w:ascii="Times New Roman" w:hAnsi="Times New Roman" w:cs="Times New Roman"/>
          <w:b/>
          <w:bCs/>
        </w:rPr>
        <w:t>Предметные:</w:t>
      </w:r>
      <w:r w:rsidRPr="00366343">
        <w:rPr>
          <w:rFonts w:ascii="Times New Roman" w:hAnsi="Times New Roman" w:cs="Times New Roman"/>
        </w:rPr>
        <w:t xml:space="preserve"> </w:t>
      </w:r>
      <w:r w:rsidRPr="00366343">
        <w:rPr>
          <w:rFonts w:ascii="Times New Roman" w:hAnsi="Times New Roman" w:cs="Times New Roman"/>
          <w:i/>
          <w:iCs/>
        </w:rPr>
        <w:t>иметь представления</w:t>
      </w:r>
      <w:r w:rsidRPr="00366343">
        <w:rPr>
          <w:rFonts w:ascii="Times New Roman" w:hAnsi="Times New Roman" w:cs="Times New Roman"/>
        </w:rPr>
        <w:t xml:space="preserve"> о человеке как части природы и общества; о телах и веществах, твердых веществах, жидкостях и газах; об основных свойствах воздуха и воды, круговороте воды в природе; об основных группах живого (растения, животные, грибы, бактерии), группах растений (водоросли, мхи, папоротники, хвойные, цветковые), группах животных (насекомые, рыбы, земноводные, пресмыкающиеся, птицы, звери);</w:t>
      </w:r>
      <w:proofErr w:type="gramEnd"/>
      <w:r w:rsidRPr="00366343">
        <w:rPr>
          <w:rFonts w:ascii="Times New Roman" w:hAnsi="Times New Roman" w:cs="Times New Roman"/>
        </w:rPr>
        <w:t xml:space="preserve"> </w:t>
      </w:r>
      <w:proofErr w:type="gramStart"/>
      <w:r w:rsidRPr="00366343">
        <w:rPr>
          <w:rFonts w:ascii="Times New Roman" w:hAnsi="Times New Roman" w:cs="Times New Roman"/>
        </w:rPr>
        <w:t>о взаимосвязи между неживой и живой природой, внутри живой природы (между растениями и животными, между различными животными),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 о строении тела человека, основных системах органов и их роли в организме;</w:t>
      </w:r>
      <w:proofErr w:type="gramEnd"/>
      <w:r w:rsidRPr="00366343">
        <w:rPr>
          <w:rFonts w:ascii="Times New Roman" w:hAnsi="Times New Roman" w:cs="Times New Roman"/>
        </w:rPr>
        <w:t xml:space="preserve"> </w:t>
      </w:r>
      <w:proofErr w:type="gramStart"/>
      <w:r w:rsidRPr="00366343">
        <w:rPr>
          <w:rFonts w:ascii="Times New Roman" w:hAnsi="Times New Roman" w:cs="Times New Roman"/>
        </w:rPr>
        <w:t>о правилах гигиены, об основах здорового образа жизни; о правилах безопасного поведения в быту и на улице, основных дорожных знаках, правилах противопожарной безопасности, основах экологической безопасности; о потребностях людей, товарах и услугах; о роли природных богатств в экономике, основных отраслях сельского хозяйства и промышленности, роли денег в экономике, об основах семейного бюджета;</w:t>
      </w:r>
      <w:proofErr w:type="gramEnd"/>
      <w:r w:rsidRPr="00366343">
        <w:rPr>
          <w:rFonts w:ascii="Times New Roman" w:hAnsi="Times New Roman" w:cs="Times New Roman"/>
        </w:rPr>
        <w:t xml:space="preserve"> </w:t>
      </w:r>
      <w:proofErr w:type="gramStart"/>
      <w:r w:rsidRPr="00366343">
        <w:rPr>
          <w:rFonts w:ascii="Times New Roman" w:hAnsi="Times New Roman" w:cs="Times New Roman"/>
        </w:rPr>
        <w:t xml:space="preserve">о некоторых городах России, их главных </w:t>
      </w:r>
      <w:r w:rsidRPr="00366343">
        <w:rPr>
          <w:rFonts w:ascii="Times New Roman" w:hAnsi="Times New Roman" w:cs="Times New Roman"/>
        </w:rPr>
        <w:lastRenderedPageBreak/>
        <w:t>достопримечательностях, о странах, граничащих с Россией (с опорой на карту), странах зарубежной Европы, их столицах (с опорой на карту</w:t>
      </w:r>
      <w:r w:rsidRPr="00366343">
        <w:rPr>
          <w:rFonts w:ascii="Times New Roman" w:hAnsi="Times New Roman" w:cs="Times New Roman"/>
          <w:i/>
          <w:iCs/>
          <w:color w:val="000000"/>
        </w:rPr>
        <w:t>)</w:t>
      </w:r>
      <w:r w:rsidRPr="00366343">
        <w:rPr>
          <w:rFonts w:ascii="Times New Roman" w:hAnsi="Times New Roman" w:cs="Times New Roman"/>
          <w:color w:val="000000"/>
        </w:rPr>
        <w:t xml:space="preserve">; </w:t>
      </w:r>
      <w:r w:rsidRPr="00366343">
        <w:rPr>
          <w:rFonts w:ascii="Times New Roman" w:hAnsi="Times New Roman" w:cs="Times New Roman"/>
          <w:i/>
          <w:iCs/>
          <w:color w:val="000000"/>
        </w:rPr>
        <w:t>уметь</w:t>
      </w:r>
      <w:r w:rsidRPr="00366343">
        <w:rPr>
          <w:rFonts w:ascii="Times New Roman" w:hAnsi="Times New Roman" w:cs="Times New Roman"/>
          <w:color w:val="000000"/>
        </w:rPr>
        <w:t xml:space="preserve"> </w:t>
      </w:r>
      <w:r w:rsidRPr="00366343">
        <w:rPr>
          <w:rFonts w:ascii="Times New Roman" w:hAnsi="Times New Roman" w:cs="Times New Roman"/>
        </w:rPr>
        <w:t>распознавать природные объекты с помощью атласа-определителя; различать наиболее распространенные в данной местности растения, животных, съедобные и несъедобные грибы; проводить наблюдения природных тел и явлений, простейшие опыты и практические работы, фиксировать их результаты;</w:t>
      </w:r>
      <w:proofErr w:type="gramEnd"/>
      <w:r w:rsidRPr="00366343">
        <w:rPr>
          <w:rFonts w:ascii="Times New Roman" w:hAnsi="Times New Roman" w:cs="Times New Roman"/>
        </w:rPr>
        <w:t xml:space="preserve"> </w:t>
      </w:r>
      <w:proofErr w:type="gramStart"/>
      <w:r w:rsidRPr="00366343">
        <w:rPr>
          <w:rFonts w:ascii="Times New Roman" w:hAnsi="Times New Roman" w:cs="Times New Roman"/>
        </w:rPr>
        <w:t>объяснять в пределах требований программы взаимосвязи в природе и между природой и человеком; выполнять правила личного поведения в природе, обосновывать их необходимость; выполнять посильную работу по охране природы; 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 владеть элементарными приемами чтения карты;</w:t>
      </w:r>
      <w:proofErr w:type="gramEnd"/>
      <w:r w:rsidRPr="00366343">
        <w:rPr>
          <w:rFonts w:ascii="Times New Roman" w:hAnsi="Times New Roman" w:cs="Times New Roman"/>
        </w:rPr>
        <w:t xml:space="preserve"> приводить примеры городов России, стран-соседей России, стран зарубежной Европы и их столиц.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  <w:b/>
          <w:bCs/>
        </w:rPr>
        <w:t xml:space="preserve">Личностные: </w:t>
      </w:r>
      <w:r w:rsidRPr="00366343">
        <w:rPr>
          <w:rFonts w:ascii="Times New Roman" w:hAnsi="Times New Roman" w:cs="Times New Roman"/>
        </w:rPr>
        <w:t>осознавать себя членом общества и государства (российская идентичность), проявлять чувство любви к родной стране, выражающееся в интересе к ее природе, культуре и желании участвовать в ее делах и событиях; осознавать и принимать базовые общечеловеческие ценности, иметь нравственные представления и этические чувства, культуру поведения и взаимоотношений с окружающими; иметь установку на безопасный здоровый образ жизни, ежедневную физическую нагрузку и закаливание.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proofErr w:type="spellStart"/>
      <w:proofErr w:type="gramStart"/>
      <w:r w:rsidRPr="00366343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366343">
        <w:rPr>
          <w:rFonts w:ascii="Times New Roman" w:hAnsi="Times New Roman" w:cs="Times New Roman"/>
          <w:b/>
          <w:bCs/>
        </w:rPr>
        <w:t xml:space="preserve">: </w:t>
      </w:r>
      <w:r w:rsidRPr="00366343">
        <w:rPr>
          <w:rFonts w:ascii="Times New Roman" w:hAnsi="Times New Roman" w:cs="Times New Roman"/>
          <w:i/>
          <w:iCs/>
        </w:rPr>
        <w:t xml:space="preserve">познавательные – </w:t>
      </w:r>
      <w:r w:rsidRPr="00366343">
        <w:rPr>
          <w:rFonts w:ascii="Times New Roman" w:hAnsi="Times New Roman" w:cs="Times New Roman"/>
        </w:rPr>
        <w:t>осуществлять информационный поиск для выполнения учебных задач; работать с моделями изучаемых объектов и явлений окружающего мира; владеть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общества;</w:t>
      </w:r>
      <w:proofErr w:type="gramEnd"/>
      <w:r w:rsidRPr="00366343">
        <w:rPr>
          <w:rFonts w:ascii="Times New Roman" w:hAnsi="Times New Roman" w:cs="Times New Roman"/>
        </w:rPr>
        <w:t xml:space="preserve"> усваивать первоначальные сведения о сущности и особенностях объектов, процессов и явлений, характерных для природной и социальной действительности (в пределах изученного); </w:t>
      </w:r>
      <w:r w:rsidRPr="00366343">
        <w:rPr>
          <w:rFonts w:ascii="Times New Roman" w:hAnsi="Times New Roman" w:cs="Times New Roman"/>
          <w:i/>
          <w:iCs/>
        </w:rPr>
        <w:t xml:space="preserve">регулятивные – </w:t>
      </w:r>
      <w:r w:rsidRPr="00366343">
        <w:rPr>
          <w:rFonts w:ascii="Times New Roman" w:hAnsi="Times New Roman" w:cs="Times New Roman"/>
        </w:rPr>
        <w:t xml:space="preserve">проявлять способность регулировать собственную деятельность, направленную на познание окружающей действительности и внутреннего мира человека; </w:t>
      </w:r>
      <w:r w:rsidRPr="00366343">
        <w:rPr>
          <w:rFonts w:ascii="Times New Roman" w:hAnsi="Times New Roman" w:cs="Times New Roman"/>
          <w:i/>
          <w:iCs/>
        </w:rPr>
        <w:t>коммуникативные</w:t>
      </w:r>
      <w:r w:rsidRPr="00366343">
        <w:rPr>
          <w:rFonts w:ascii="Times New Roman" w:hAnsi="Times New Roman" w:cs="Times New Roman"/>
        </w:rPr>
        <w:t xml:space="preserve"> – осознавать правила и нормы взаимодействия </w:t>
      </w:r>
      <w:proofErr w:type="gramStart"/>
      <w:r w:rsidRPr="00366343">
        <w:rPr>
          <w:rFonts w:ascii="Times New Roman" w:hAnsi="Times New Roman" w:cs="Times New Roman"/>
        </w:rPr>
        <w:t>со</w:t>
      </w:r>
      <w:proofErr w:type="gramEnd"/>
      <w:r w:rsidRPr="00366343">
        <w:rPr>
          <w:rFonts w:ascii="Times New Roman" w:hAnsi="Times New Roman" w:cs="Times New Roman"/>
        </w:rPr>
        <w:t xml:space="preserve"> взрослыми и сверстниками в сообществах разного типа (класс, школа, семья, учреждение культуры и пр.).</w:t>
      </w:r>
    </w:p>
    <w:p w:rsidR="00BB56DB" w:rsidRPr="00366343" w:rsidRDefault="00BB56DB" w:rsidP="00BB56DB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</w:p>
    <w:p w:rsidR="00BB56DB" w:rsidRPr="00366343" w:rsidRDefault="00BB56DB" w:rsidP="00BB56DB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Содержание  учебного предмета</w:t>
      </w:r>
    </w:p>
    <w:p w:rsidR="00BB56DB" w:rsidRPr="00366343" w:rsidRDefault="00BB56DB" w:rsidP="00BB56DB">
      <w:pPr>
        <w:pStyle w:val="ParagraphStyle"/>
        <w:keepNext/>
        <w:spacing w:before="60" w:line="252" w:lineRule="auto"/>
        <w:outlineLvl w:val="2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3  класс  (68 ч)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Как устроен мир (6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Природа, ее разнообразие. Растения, животные, грибы, бактерии – царства живой природы. Связи в природе. Роль природы в жизни людей.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Общество. Семья, народ, государство – части общества. Человек – часть общества. Человечество.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lastRenderedPageBreak/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Эта удивительная природа (18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Тела, вещества, частицы. Разнообразие веществ. Твердые, жидкие, газообразные тела и вещества.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Воздух. Свойства воздуха. Состав воздуха. Значение воздуха для живых организмов. Источники загрязнения воздуха. Охрана воздуха от загрязнений.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Вода. Свойства воды. Очистка воды от примесей с помощью фильтра. Три состояния воды. Круговорот воды в природе. Значение воды для растений, животных, человека. Источники загрязнения воды. Охрана воды от загрязнений. Необходимость экономии воды при ее использовании.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Разрушение твердых пород в природе. Почва. Состав почвы. Представление об образовании почвы,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Разнообразие растений. Группы растений: водоросли, мхи, папоротники, хвойные, цветковые.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Разнообразие животных. Группы животных: насекомые, рыбы, земноводные, пресмыкающиеся, птицы, звери или млекопитающие.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«Великий круговорот жизни». Основные звенья этого круговорота: организмы-производители, организмы-потребители и организмы-разрушители. Роль почвы в круговороте жизни.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Мы и наше здоровье (10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Организм человека. Органы. Их функции в организме. Системы органов.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Нервная система, ее роль в организме человека. Органы чувств, их значение и гигиена.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Кожа, ее функции. Гигиена кожи. Первая помощь при небольших повреждениях кожи (порез, ожог, ушиб, обморожение).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Дыхательная и кровеносная системы, их роль в организме.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lastRenderedPageBreak/>
        <w:t>Закаливание воздухом, водой, солнцем. Инфекционные болезни и способы их предупреждения. Здоровый образ жизни. Табак, алкоголь, наркотики – враги здоровья.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Наша безопасность (7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Огонь, вода и газ. Меры безопасности при обращении с огнем, газом. Действия во время пожара, аварии водопровода, утечки газа. Номера телефонов срочных служб.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Меры безопасности на улице, дороге, общественном транспорте. Дорожные знаки: предупреждающие, запрещающие, предписывающие, информационно-указательные.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Опасные места в доме и ближайших окрестностях. Правила поведения при встрече с незнакомцем.</w:t>
      </w:r>
    </w:p>
    <w:p w:rsidR="00BB56DB" w:rsidRPr="00366343" w:rsidRDefault="00BB56DB" w:rsidP="00BB56DB">
      <w:pPr>
        <w:pStyle w:val="ParagraphStyle"/>
        <w:keepLines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Меры безопасности при общении с природой. Опасные природные явления. Экологическая безопасность.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Чему учит экономика (11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Для чего нужна экономика. Потребности человека. Товары и услуги.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Природные богатства – основы экономики. Три кита экономики: природные богатства, капитал, труд. Труд – главная потребность человека.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Полезные ископаемые, их разнообразие, значение для человека. Способы добычи полезных ископаемых. Охрана подземных богатств.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Растениеводство и животноводство – отрасли сельского хозяйства. Промышленность. Основные отрасли промышленности.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Роль денег в экономике. Денежные единицы разных стран. Заработная плата.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Государственный бюджет. Доходы и расходы бюджета. Налоги. На что государство тратит деньги.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Семейный бюджет. Доходы и расходы семьи.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Экологические последствия хозяйственной деятельности людей. Промышленность и загрязнение окружающей среды. Экологические прогнозы.</w:t>
      </w:r>
    </w:p>
    <w:p w:rsidR="00BB56DB" w:rsidRPr="00366343" w:rsidRDefault="00BB56DB" w:rsidP="00BB56DB">
      <w:pPr>
        <w:pStyle w:val="ParagraphStyle"/>
        <w:spacing w:before="45" w:after="15" w:line="252" w:lineRule="auto"/>
        <w:ind w:firstLine="360"/>
        <w:rPr>
          <w:rFonts w:ascii="Times New Roman" w:hAnsi="Times New Roman" w:cs="Times New Roman"/>
          <w:b/>
          <w:bCs/>
        </w:rPr>
      </w:pPr>
      <w:r w:rsidRPr="00366343">
        <w:rPr>
          <w:rFonts w:ascii="Times New Roman" w:hAnsi="Times New Roman" w:cs="Times New Roman"/>
          <w:b/>
          <w:bCs/>
        </w:rPr>
        <w:t>Путешествие по городам и странам (14 ч).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Города Золотого кольца России. Их прошлое и настоящее, основные достопримечательности, охрана памятников истории и культуры.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Страны, граничащие с Россией, – наши ближайшие соседи.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Страны зарубежной Европы, их многообразие, расположение на карте, столицы, особенности природы, культуры, экономики. Основные достопримечательности, знаменитые люди разных стран.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Знаменитые места мира. Достопримечательности Азии, Африки, Австралии, Америки.</w:t>
      </w:r>
    </w:p>
    <w:p w:rsidR="00BB56DB" w:rsidRPr="00366343" w:rsidRDefault="00BB56DB" w:rsidP="00BB56DB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366343">
        <w:rPr>
          <w:rFonts w:ascii="Times New Roman" w:hAnsi="Times New Roman" w:cs="Times New Roman"/>
        </w:rPr>
        <w:t>Бережное отношение к культурному наследию человечества.</w:t>
      </w:r>
    </w:p>
    <w:p w:rsidR="00BB56DB" w:rsidRPr="00366343" w:rsidRDefault="00BB56DB" w:rsidP="00BB56DB">
      <w:pPr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 xml:space="preserve"> </w:t>
      </w:r>
    </w:p>
    <w:p w:rsidR="00BB56DB" w:rsidRPr="00366343" w:rsidRDefault="00BB56DB" w:rsidP="00BB56DB">
      <w:pPr>
        <w:rPr>
          <w:rFonts w:ascii="Times New Roman" w:hAnsi="Times New Roman"/>
          <w:sz w:val="24"/>
          <w:szCs w:val="24"/>
        </w:rPr>
      </w:pPr>
    </w:p>
    <w:p w:rsidR="00BB56DB" w:rsidRPr="00366343" w:rsidRDefault="00BB56DB" w:rsidP="00BB56DB">
      <w:pPr>
        <w:rPr>
          <w:rFonts w:ascii="Times New Roman" w:hAnsi="Times New Roman"/>
          <w:sz w:val="24"/>
          <w:szCs w:val="24"/>
        </w:rPr>
      </w:pPr>
    </w:p>
    <w:p w:rsidR="00BB56DB" w:rsidRPr="00366343" w:rsidRDefault="00BB56DB" w:rsidP="00BB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  <w:r w:rsidRPr="00366343">
        <w:rPr>
          <w:rFonts w:ascii="Times New Roman" w:hAnsi="Times New Roman"/>
          <w:b/>
          <w:sz w:val="24"/>
          <w:szCs w:val="24"/>
        </w:rPr>
        <w:t xml:space="preserve">                                                         ТЕМАТИЧЕСКОЕ  ПЛАНИРОВАНИЕ </w:t>
      </w:r>
    </w:p>
    <w:p w:rsidR="00BB56DB" w:rsidRPr="00366343" w:rsidRDefault="00BB56DB" w:rsidP="00BB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634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3 класс</w:t>
      </w:r>
    </w:p>
    <w:p w:rsidR="00BB56DB" w:rsidRPr="00366343" w:rsidRDefault="00BB56DB" w:rsidP="00BB56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2620" w:type="dxa"/>
        <w:tblInd w:w="696" w:type="dxa"/>
        <w:tblLook w:val="04A0"/>
      </w:tblPr>
      <w:tblGrid>
        <w:gridCol w:w="805"/>
        <w:gridCol w:w="4416"/>
        <w:gridCol w:w="1846"/>
        <w:gridCol w:w="1888"/>
        <w:gridCol w:w="1811"/>
        <w:gridCol w:w="1854"/>
      </w:tblGrid>
      <w:tr w:rsidR="00BB56DB" w:rsidRPr="00366343" w:rsidTr="00366343">
        <w:trPr>
          <w:trHeight w:val="854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 xml:space="preserve">проверочных </w:t>
            </w:r>
          </w:p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проектов</w:t>
            </w:r>
          </w:p>
        </w:tc>
      </w:tr>
      <w:tr w:rsidR="00BB56DB" w:rsidRPr="00366343" w:rsidTr="00366343">
        <w:trPr>
          <w:trHeight w:val="280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Cs/>
                <w:sz w:val="24"/>
                <w:szCs w:val="24"/>
              </w:rPr>
              <w:t>Как устроен мир</w:t>
            </w:r>
          </w:p>
        </w:tc>
        <w:tc>
          <w:tcPr>
            <w:tcW w:w="1846" w:type="dxa"/>
          </w:tcPr>
          <w:p w:rsidR="00BB56DB" w:rsidRPr="00366343" w:rsidRDefault="00EE522D" w:rsidP="00366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6DB" w:rsidRPr="00366343" w:rsidTr="00366343">
        <w:trPr>
          <w:trHeight w:val="309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Cs/>
                <w:sz w:val="24"/>
                <w:szCs w:val="24"/>
              </w:rPr>
              <w:t>Эта удивительная природа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  <w:r w:rsidR="00856E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56DB" w:rsidRPr="00366343" w:rsidTr="00366343">
        <w:trPr>
          <w:trHeight w:val="280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6DB" w:rsidRPr="00366343" w:rsidTr="00366343">
        <w:trPr>
          <w:trHeight w:val="280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</w:tc>
        <w:tc>
          <w:tcPr>
            <w:tcW w:w="1846" w:type="dxa"/>
          </w:tcPr>
          <w:p w:rsidR="00BB56DB" w:rsidRPr="00366343" w:rsidRDefault="00856E83" w:rsidP="00366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6DB" w:rsidRPr="00366343" w:rsidTr="00366343">
        <w:trPr>
          <w:trHeight w:val="280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6DB" w:rsidRPr="00366343" w:rsidTr="00366343">
        <w:trPr>
          <w:trHeight w:val="255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Cs/>
                <w:sz w:val="24"/>
                <w:szCs w:val="24"/>
              </w:rPr>
              <w:t>Путешествие по городам и странам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  <w:r w:rsidR="00856E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56DB" w:rsidRPr="00366343" w:rsidTr="00366343">
        <w:trPr>
          <w:trHeight w:val="295"/>
        </w:trPr>
        <w:tc>
          <w:tcPr>
            <w:tcW w:w="805" w:type="dxa"/>
          </w:tcPr>
          <w:p w:rsidR="00BB56DB" w:rsidRPr="00366343" w:rsidRDefault="00BB56DB" w:rsidP="003663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6" w:type="dxa"/>
          </w:tcPr>
          <w:p w:rsidR="00BB56DB" w:rsidRPr="00366343" w:rsidRDefault="00BB56DB" w:rsidP="003663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888" w:type="dxa"/>
          </w:tcPr>
          <w:p w:rsidR="00BB56DB" w:rsidRPr="00366343" w:rsidRDefault="00BB56DB" w:rsidP="003663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11" w:type="dxa"/>
          </w:tcPr>
          <w:p w:rsidR="00BB56DB" w:rsidRPr="00366343" w:rsidRDefault="00BB56DB" w:rsidP="003663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54" w:type="dxa"/>
          </w:tcPr>
          <w:p w:rsidR="00BB56DB" w:rsidRPr="00366343" w:rsidRDefault="00BB56DB" w:rsidP="003663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BB56DB" w:rsidRPr="00366343" w:rsidRDefault="00BB56DB" w:rsidP="00BB56DB">
      <w:pPr>
        <w:rPr>
          <w:rFonts w:ascii="Times New Roman" w:hAnsi="Times New Roman"/>
          <w:sz w:val="24"/>
          <w:szCs w:val="24"/>
        </w:rPr>
      </w:pPr>
      <w:r w:rsidRPr="00366343">
        <w:rPr>
          <w:rFonts w:ascii="Times New Roman" w:hAnsi="Times New Roman"/>
          <w:sz w:val="24"/>
          <w:szCs w:val="24"/>
        </w:rPr>
        <w:t xml:space="preserve"> </w:t>
      </w:r>
    </w:p>
    <w:p w:rsidR="00366343" w:rsidRPr="00366343" w:rsidRDefault="00366343" w:rsidP="0036634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66343">
        <w:rPr>
          <w:rFonts w:ascii="Times New Roman" w:hAnsi="Times New Roman"/>
          <w:b/>
          <w:bCs/>
          <w:color w:val="000000"/>
          <w:sz w:val="24"/>
          <w:szCs w:val="24"/>
        </w:rPr>
        <w:t>Календарно-тематическое планирование по окружающему миру для 3 класса</w:t>
      </w:r>
    </w:p>
    <w:tbl>
      <w:tblPr>
        <w:tblW w:w="261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701"/>
        <w:gridCol w:w="851"/>
        <w:gridCol w:w="2409"/>
        <w:gridCol w:w="2694"/>
        <w:gridCol w:w="2409"/>
        <w:gridCol w:w="8879"/>
        <w:gridCol w:w="4714"/>
        <w:gridCol w:w="814"/>
        <w:gridCol w:w="836"/>
      </w:tblGrid>
      <w:tr w:rsidR="00366343" w:rsidRPr="00366343" w:rsidTr="00184FCE">
        <w:trPr>
          <w:trHeight w:val="6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0d795b9284ee1abaa481587504865ff89b2c6f83"/>
            <w:bookmarkStart w:id="1" w:name="1"/>
            <w:bookmarkEnd w:id="0"/>
            <w:bookmarkEnd w:id="1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Решаемые проблемы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(в соответствии с ФГОС)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Дата по </w:t>
            </w:r>
            <w:proofErr w:type="spellStart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ну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Дата по </w:t>
            </w:r>
            <w:proofErr w:type="spellStart"/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фак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 результаты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366343" w:rsidRPr="00366343" w:rsidTr="00184FCE">
        <w:trPr>
          <w:trHeight w:val="3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Как устроен мир 7 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т/б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01.03.2012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Природа.  Ценность природы для людей.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классифицировать объекты природы?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Биология - наука о живой природе. Царства живой природы (растения, животные, грибы, бактерии)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должны уметь оперировать понятиями: неживая природа, живая природа организм, биология, царства, бактерии,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микроскоп.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знать/ понимать классификацию природы.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Регулятивные: выполнение задания с целью поиска ответа на вопрос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взаимосвязь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способы взаимодействия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 миром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Личностные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ормирование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миру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2.09-06.09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Человек.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Отличия человека от других живых существ. Внутренний мир человека.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Человек-часть природы. Ступеньки познания человеком окружающего мира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должны знать/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понимать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чем человек отличается от других объектов живой природы, ступени познания: восприятие, память,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мышление,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воображение.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с целью поиска ответа на вопрос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способы взаимодействия с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окруж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миром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окр.миру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2.09-06.09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Наши проекты: «Богатства, отданные людям».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Какова цель проекта?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форму работы выберем для выполнения проекта: индивидуальную, в парах, группах или всем классом?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Примеры  благородного служения человека людям. Выдающийся педагог Василий Александрович Сухомлинский.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научиться создавать   несложные модели с помощью учителя и самостоятельно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Регулятивные: выполнение задания с целью поиска ответа на вопрос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 взаимосвязь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способы взаимодействия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миром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9.09-13.09  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Общество.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Общество-совокупность людей, которые объединены общей культурой и связаны друг с другом совместной деятельностью во имя общей цели.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Почему семья является важной частью общества?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Ценностн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смысловое содержание понятий: Родина, Отчизна. Человек как член общества. Семья как часть общества. Народ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часть общества. Страна (государство). Символы государства. Глава государства. Мы – граждане России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уметь  различать понятия государство,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территория. Знать герб, флаг России.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с целью поиска ответа на вопрос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Познавательныевзаимосвязь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пособы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с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миром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9.09-13.09  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экология.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проблемы и способы их решения. Правила поведения в природе. Посильное участие в охране природы. Личная ответственность каждого человека за сохранность природы.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Экология как наука о связях между живыми существами и окружающей средой, её роль в жизни человека и общества. Экологические связи, их разнообразие.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уметь отличать экологию от других похожих наук, определять экологические связи.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с целью поиска ответа на вопрос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Познавательныевзаимосвязь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пособы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с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миром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16.09-20.09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Природа в опасности! Охрана природы.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 проблемы и способы их решения. Правила поведения в природе. Посильное участие в охране природы. Личная ответственность каждого человека за сохранность природы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Положительное и отрицательное влияние человека на природу. Морская корова,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странствующий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голубь-примеры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животных исчезнувших по вине человека. Заповедники и национальные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парки-особо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охраняемые природные территории.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правила поведения в природе, уметь правильно вести себя в зелёной зоне. Знать некоторые виды растений и животных, занесённых в Красную книгу.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ыполнение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задания с целью поиска ответа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заимосвязь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 и человека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групповая работа, умение работать с информацией и оценка достижений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личного отношения к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миру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16.09-20.09</w:t>
            </w:r>
          </w:p>
        </w:tc>
      </w:tr>
      <w:tr w:rsidR="00366343" w:rsidRPr="00366343" w:rsidTr="00184FCE">
        <w:trPr>
          <w:trHeight w:val="27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теме «Как устроен мир». 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23.09-27.09</w:t>
            </w:r>
          </w:p>
        </w:tc>
      </w:tr>
      <w:tr w:rsidR="00366343" w:rsidRPr="00366343" w:rsidTr="00184FCE">
        <w:trPr>
          <w:trHeight w:val="3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Эта </w:t>
            </w: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удивительная природа 19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1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Тела, вещества, частицы.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Тела, вещества, частицы. Естественные и искусственные тела. Твёрдые, жидкие, газообразные Простейшие практические работы с веществами, жидкостями, газами.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Вещество–это то, из чего состоят все природные объекты  и предметы. Разнообразие веществ в окружающем мире. Примеры веществ: соль, сахар, вода, природный газ. Твёрдые тела, жидкости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должны уметь определять понятия: тело, вещество,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лассифицировать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тела и вещества. Приводить примеры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ознакомиться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новыми понятиями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образа  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23.09-27.09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Тела, вещества, частицы. Естественные и искусственные тела. Твёрдые, жидкие, газообразные Простейшие практические работы с веществами, жидкостями, газами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веществ в окружающем мире. Химия наука о веществах. Наиболее распространённые в быту вещества (соль, сахар, крахмал, кислоты).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знать вещества: соль, сахар, крахмал, кислота. Уметь правильно пользоваться этими веществами.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урока,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умение делить на группы знакомые вещества, определять их состав.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умение работать в группе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связи  мира природы, культуры окружающих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дей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30.09-04.10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Воздух и его охрана.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Возду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х-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смесь газов. Свойства воздуха. Значение воздуха для растений, животных, человека.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Воздух как смесь газов. Свойства воздуха, Источники загрязнения воздуха. Охрана чистоты воздуха.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состав и свойства воздуха.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урока,  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поиск и выделение необходимой информаци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системы условных обозначений при выполнении заданий)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связи мира  природы и человека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30.09-04.10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Свойства воды. Состояние воды, её распространение в природе, значение для живых организмов и хозяйственной жизни человека. Круговорот воды в природе.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Вода как вещество. Значение воды для жизни на Земле. Свойства воды.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основные свойства воды. Знать о значении воды для живых существ. Уметь очищать воду с помощью фильтра.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 выделять и формулировать то, что уже усвоено и что еще нужно усвоить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 перерабатывать  полученную информацию: делать выводы в результате совместной работы всего класса;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14.10-18.10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Свойства воды. Состояния воды её распространение в природе, значение для живых организмов и хозяйственной жизни человека.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Три состояния воды. Круговорот воды в природе.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знать, как осуществляется круговорот воды в природе, понятия: испарение,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воды. Уметь увязывать круговорот воды с её свойствами.  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 Умение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 информации (извлечение необходимой информации из различных источников)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взрослыми, аргументировать свою позицию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14.10-18.10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Берегите воду!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Значение воды для живых организмов и хозяйственной жизни человека. Способы экономичного использования воды.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воды человеком. Меры по охране  чистоты воды и её экономичному использованию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причины загрязнения водоёмов, меры охраны водоёмов от загрязнения.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 - сбор информации (извлечение необходимой информации из различных источников)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умение работать в группе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21.10-25.10</w:t>
            </w:r>
          </w:p>
        </w:tc>
      </w:tr>
      <w:tr w:rsidR="00366343" w:rsidRPr="00366343" w:rsidTr="00184FCE">
        <w:trPr>
          <w:trHeight w:val="8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почва.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почвы. Значение плодородия почвы для жизни растений. Животные почвы. Образование и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разрушение почвы. Охрана почвы.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Опыт: «Состав почвы».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Почва как верхний плодородный слой земли.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причины разрушения твёрдых тел.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знать основные свойства почвы, состав почвы. Уметь определять наличие разных компонентов в почве.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находить ответы на вопросы в тексте, иллюстрациях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Умение выражать личное восприятие мира, умение работать в паре.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21.10-25.10</w:t>
            </w:r>
          </w:p>
        </w:tc>
      </w:tr>
      <w:tr w:rsidR="00366343" w:rsidRPr="00366343" w:rsidTr="00184FCE">
        <w:trPr>
          <w:trHeight w:val="8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Растения их разнообразие.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Части растений  (корень, стебель, плод, семя) Условия, необходимые для жизни растений (свет, тепло, воздух, вода) Наблюдение роста растений, фиксация изменений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Группы растений: мхи, водоросли. Папоротники, хвойные цветковые. Виды растений. Ботаника – наука о растениях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отличать растения одной группы от другой, Знать основную классификацию растений. Подготавливать сообщения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самостоятельное создание способов решения проблем.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8нед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28.10-01.11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Условия, необходимые для жизни растений (свет, тепло, воздух, вода) Наблюдение роста растений, фиксация изменений.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 родного края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Краткая характеристика на основе наблюдений.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Дыхание и питание растений, Связи между растениями и окружающей средой Роль растений в жизни животных и человека.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устанавливать взаимосвязь солнца, растений и человека. Уметь составлять схему дыхания и питания растений.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выявлять роль листьев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 стебля и корня в питании растений.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 у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читься работать в паре, группе; выполнять различные роли (лидера исполнителя</w:t>
            </w:r>
            <w:proofErr w:type="gram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8нед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28.10-01.11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Условия, необходимые для жизни растений (свет, тепло, воздух, вода) Наблюдение роста растений, фиксация изменений.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 родного края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Краткая характеристика на основе наблюдений.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Опыление. Роль насекомых в опылении растений. Приспособленность растений к разным способам распространения плодов и семян. Развитие растений из семени.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этапы развития растения из семени, способы размножения растений.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делать выводы в результате совместной работы класса и учителя;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 у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читься работать в паре, группе; выполнять различные роли (лидера исполнителя</w:t>
            </w:r>
            <w:proofErr w:type="gramEnd"/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Целостное отношение к природе.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05.11-09.11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Охрана растений.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Условия, необходимые для жизни растений (свет, тепло, воздух, вода) Наблюдение роста растений, фиксация изменений.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 родного края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Краткая характеристика на основе наблюдений.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Факторы отрицательного воздействия человека на мир растений.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нуждающиеся в охране. Меры охраны растений. Правила поведения в природе.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объяснять, почему многие растения становятся редкими. Знать основные экологические правила, которые для каждого человека должны стать нормой поведения в природе.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05.11-09.11</w:t>
            </w:r>
          </w:p>
        </w:tc>
      </w:tr>
      <w:tr w:rsidR="00366343" w:rsidRPr="00366343" w:rsidTr="00184FCE">
        <w:trPr>
          <w:trHeight w:val="11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животных.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Научить ориентироваться в разных видах животных.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группы животных и их существенные признаки.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Многообразие животного мир. Классификация животных: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черви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,м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оллюски,иглокожие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ракообразные, паукообразные, насекомые, рыбы,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земноводные,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пресмыкаю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щиеся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(рептилии), птицы, звер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и(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млекопитающие). Виды животных. Зоология - наука о животных.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классификацию животных и их групповые признаки. Уметь относить животное к определённой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группе, анализировать схемы цепей  питания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10нед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11.11-15.11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Кто что ест.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Цепи питания, кто как приспособлен. Почему цепи питания начинаются с растений?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классификацию животных по типу пищи. Уметь составлять цепи питания.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10нед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11.11-15.11</w:t>
            </w:r>
          </w:p>
        </w:tc>
      </w:tr>
      <w:tr w:rsidR="00366343" w:rsidRPr="00366343" w:rsidTr="00184FCE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т/б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01.03.2012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Наши проекты: «Разнообразие природы родного края».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животных по способу питания: растительноядные, насекомоядные, хищники, всеядные. Цепи питания. Приспособление животных к добыванию пищи, к защите от врагов.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научиться создавать   несложные модели с помощью учителя и самостоятельно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25.11-29.11</w:t>
            </w:r>
          </w:p>
        </w:tc>
      </w:tr>
      <w:tr w:rsidR="00366343" w:rsidRPr="00366343" w:rsidTr="00184FCE">
        <w:trPr>
          <w:trHeight w:val="4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Животные и их разнообразие. Условия необходимые для жизни животных (воздух, вода, тепло, пища). Размножение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животных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 примере насекомых, рыб, птиц, зверей)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Размножение и развитие животных разных групп.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способы размножения животных.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25.11-29.11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Охрана животных.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роль  в природе и жизни человека играют животные?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Почему многие виды животных становятся редкими?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Факторы отрицательного воздействия человека на мир животных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Исчезающие  и редкие животные, внесённые в Красную книгу России. Правила поведения в природе. Меры по охране животного мира.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причины исчезновения животных. Знать экологические правила, которые должны выполнять люди.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строить рассуждения; 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аналогии, причинно-следственные связи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02.12-06.12</w:t>
            </w:r>
          </w:p>
        </w:tc>
      </w:tr>
      <w:tr w:rsidR="00366343" w:rsidRPr="00366343" w:rsidTr="00184FCE">
        <w:trPr>
          <w:trHeight w:val="1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 царстве грибов.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Из каких частей состоит гриб?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Как грибы связаны с деревьями?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Какое значение для леса имеют грибы?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грибов. Строение шляпочных грибов, Взаимосвязи грибов с деревьями. Грибы из Красной книги. Съедобные, несъедобные и ядовитые грибы. Правила сбора грибов. Лишайники.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съедобные и несъедобные грибы. Уметь определять строение шляпочного гриба. Знать правила сбора грибов.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с помощью иллюстраций учебника и атласа-определителя различать съедобные, несъедобные и ядовитые грибы.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02.12-06.12</w:t>
            </w:r>
          </w:p>
        </w:tc>
      </w:tr>
      <w:tr w:rsidR="00366343" w:rsidRPr="00366343" w:rsidTr="00184FCE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Великий круговорот жизни.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Почему  растения названы производителями, а животные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отребителями ? Какие организмы названы разрушителями?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Круговорот  веществ. Основные звенья круговорота веществ; производители, потребители, разрушители. Роль почвы в круговороте веществ.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звенья круговорота жизни. Уметь устанавливать взаимосвязь между ними.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выполнять задания в соответствии с целью, отвечать на поставленные вопросы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ПознавательныеОсмысление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взаимосвязи внешнего  мира и  человека,  осознания себя творческой личностью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способной изменить мир к лучшему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личное восприятие мира и настроение, умение работать в паре и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взрослыми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умение воспринимать красоту природы, бережно относиться ко всему живому.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09.12-13.12</w:t>
            </w:r>
          </w:p>
        </w:tc>
      </w:tr>
      <w:tr w:rsidR="00366343" w:rsidRPr="00366343" w:rsidTr="00184FCE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теме: «Эта удивительная природа». 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09.12-13.12</w:t>
            </w:r>
          </w:p>
        </w:tc>
      </w:tr>
      <w:tr w:rsidR="00366343" w:rsidRPr="00366343" w:rsidTr="00184FCE">
        <w:trPr>
          <w:trHeight w:val="2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Мы и наше здоровье 10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Организм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роль в организме выполняют головной и спинной мозг, лёгкие, сердце, печень, желудок, кишечник?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системы органов?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Анатомия, физиология, гигиена как науки. Понятие об органах и системе органов тела человека: нервная система, пищеварительная система, кровеносная система.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знать внутреннее строение организма человека. Уметь показывать внутренние органы на модели человека.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текстом, выделять новые понятия, определять их существенные признаки.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объяснять значение выражения «система органов»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16.12-20.12</w:t>
            </w:r>
          </w:p>
        </w:tc>
      </w:tr>
      <w:tr w:rsidR="00366343" w:rsidRPr="00366343" w:rsidTr="00184FCE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Какую роль в жизни человека играют органы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чуств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Органы чувств человека: глаза, уши, нос, язык, кожа, их роль в восприятии мира. Гигиена органов чувств.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органы чувств и их значение для человека. Уметь беречь органы чувств.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выводы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аботать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Личностныеконкретизировать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16.12-20.12</w:t>
            </w:r>
          </w:p>
        </w:tc>
      </w:tr>
      <w:tr w:rsidR="00366343" w:rsidRPr="00366343" w:rsidTr="00184FCE">
        <w:trPr>
          <w:trHeight w:val="1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Надёжная защита организма.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Какое значение имеет кожа?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Какую роль играют пот и жир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которые выделяет кожа?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нужно ухаживать за кожей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Кожа как орган защиты от повреждений и внешних воздействий. Свойства кожи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Гигиена кожных покровов. Первая помощь при повреждении кожных покровов (ранки, ушибы, ожоги, обмораживание)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функции кожи. Уметь оказывать первую помощь при небольших повреждениях.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Личностныеконкретизировать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23.12-27.12</w:t>
            </w:r>
          </w:p>
        </w:tc>
      </w:tr>
      <w:tr w:rsidR="00366343" w:rsidRPr="00366343" w:rsidTr="00184FCE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Опора тела и движение.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Из каких частей состоит скелет человека?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Какое значение  для человека имеет мышцы?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Почему важна правильная осанка?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Опорно-двигательная система её роль в организме человека. Осанка. Важность выработки и сохранения правильной осанки. Роль физической культуры в поддержании тонуса мышц.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строение тела человека. Уметь показывать основные кости скелета. Знать правила посадки за столом и выполнять их.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скелета мышц, роль сохранения правильной осанки.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23.12-27.12</w:t>
            </w:r>
          </w:p>
        </w:tc>
      </w:tr>
      <w:tr w:rsidR="00366343" w:rsidRPr="00366343" w:rsidTr="00184FCE">
        <w:trPr>
          <w:trHeight w:val="9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Наше питание.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Питательные вещества, необходимые организму (белки, жиры, углеводы, витамины), продукты, в которых они содержатся.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Пищеварительная система, её строение и функционирование. Гигиена питания.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органы пищеварительной системы. Уметь соблюдать правила питания. Уметь устанавливать взаимосвязь продуктов питания и пищеварительной системы.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16-17нед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09.01-17.01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Наши проекты: «Школа кулинаров».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Питательные вещества, необходимые организму (белки, жиры, углеводы, витамины), продукты, в которых они содержатся.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Пищеварительная система, её строение и функционирование. Гигиена питания.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научиться создавать   несложные модели с помощью учителя и самостоятельно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:о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16-17нед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09.01-17.01</w:t>
            </w:r>
          </w:p>
        </w:tc>
      </w:tr>
      <w:tr w:rsidR="00366343" w:rsidRPr="00366343" w:rsidTr="00184FCE">
        <w:trPr>
          <w:trHeight w:val="9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устроена и работает дыхательная и кровеносная системы?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Дыхательная и кровеносные системы, их строение и работа. Взаимосвязь  дыхательной и кровеносной систем. Пульс, его частота.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органы дыхания и выделения. Уметь заботиться о своём здоровье.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16-17нед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09.01-17.01</w:t>
            </w:r>
          </w:p>
        </w:tc>
      </w:tr>
      <w:tr w:rsidR="00366343" w:rsidRPr="00366343" w:rsidTr="00184FCE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Стимулировать: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интерес к закаливанию организма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Закаливание как фактор предупреждения заболеваний. Способы закаливания организма. Предупреждение инфекционных болезней и аллергии. Правила поведения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случае заболевания.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факторы закаливания, уметь закаливать свой организм.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16-17нед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09.01-17.01</w:t>
            </w:r>
          </w:p>
        </w:tc>
      </w:tr>
      <w:tr w:rsidR="00366343" w:rsidRPr="00366343" w:rsidTr="00184FCE">
        <w:trPr>
          <w:trHeight w:val="9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Здоровый образ жизни.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Стимулировать:</w:t>
            </w:r>
          </w:p>
          <w:p w:rsidR="00366343" w:rsidRPr="00366343" w:rsidRDefault="00366343" w:rsidP="00366343">
            <w:pPr>
              <w:spacing w:after="0" w:line="240" w:lineRule="auto"/>
              <w:ind w:firstLine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интерес к закаливанию организма.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здоровом образе жизни. Правила здорового образа жизни для школьников.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главные правила здорового образа жизни, выполнять их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Личностныеконкретизировать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18нед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20.01-24.01</w:t>
            </w:r>
          </w:p>
        </w:tc>
      </w:tr>
      <w:tr w:rsidR="00366343" w:rsidRPr="00366343" w:rsidTr="00184FCE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теме «Мы и наше здоровье». 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18нед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20.01-24.01</w:t>
            </w:r>
          </w:p>
        </w:tc>
      </w:tr>
      <w:tr w:rsidR="00366343" w:rsidRPr="00366343" w:rsidTr="00184FCE">
        <w:trPr>
          <w:trHeight w:val="2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Наша безопасность 8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9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Огонь, вода и газ.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целями и задачами раздела.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следует действовать при пожаре, аварии водопровода, утечке газа.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и уметь выполнять правила пожарной безопасности, правила обращения с газовыми приборами.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составлять план действий в экстренных ситуациях, выбирать безопасный путь движения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правил поведения в быту, в школе, на дороге, в опасных местах, в лесу  и т.д.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слаженно действовать    в ситуациях  опасности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действий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пожаре, аварии водопровода и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т.д.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правил дорожного движения,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27.01-31.01</w:t>
            </w:r>
          </w:p>
        </w:tc>
      </w:tr>
      <w:tr w:rsidR="00366343" w:rsidRPr="00366343" w:rsidTr="00184FCE">
        <w:trPr>
          <w:trHeight w:val="28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Типичные ошибки  в поведении на улице.  Какие правила поведения в транспорте вы знаете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?.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по дороге в школу, при переходе улицы, езде на велосипеде, езде в автомобиле, общественном транспорте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выполнять правила безопасного поведения на улицах и дорогах.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правил поведения в быту, в школе, на дороге, в опасных местах, в лесу  и т.д.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слаженно действовать    в ситуациях  опасности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действий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 пожаре, аварии водопровода,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усвоение основных правил дорожного движения,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27.01-31.01</w:t>
            </w:r>
          </w:p>
        </w:tc>
      </w:tr>
      <w:tr w:rsidR="00366343" w:rsidRPr="00366343" w:rsidTr="00184FCE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Дорожные знаки.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Почему дорожные знаки в разных странах одинаковые? Какую «работу» выполняют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дорожные знаки?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Знаки предупреждающие, запрещающие, предписывающие, информационно-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указательные, знаки сервиса.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основные дорожные знаки, уметь ориентироваться на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дороге.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усвоение основных правил поведения в быту, в школе, на дороге, в опасных местах, в лесу  ит.д.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меть слаженно действовать    в ситуациях  опасности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действий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пожаре, аварии водопровода и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т.д.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правил дорожного движения,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20нед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03.02-07.02</w:t>
            </w:r>
          </w:p>
        </w:tc>
      </w:tr>
      <w:tr w:rsidR="00366343" w:rsidRPr="00366343" w:rsidTr="00184FCE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Наши проекты: «Кто нас защищает».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Какова цель проекта?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форму работы выберем для выполнения проекта: индивидуальную, в парах, группах или всем классом?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учатся находить в Интернете и других источниках информации сведения о Вооруженных силах России, деятельности полиции, пожарной охраны, МЧС, оформлять собранные материалы в виде стендов, альбомов и т.д.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учиться работать по предложенному учителем плану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Познавательные:</w:t>
            </w:r>
            <w:r w:rsidRPr="00366343">
              <w:rPr>
                <w:rFonts w:ascii="Times New Roman" w:hAnsi="Times New Roman"/>
                <w:color w:val="170E02"/>
                <w:sz w:val="24"/>
                <w:szCs w:val="24"/>
              </w:rPr>
              <w:t> преобразовывать информацию из одной формы в другую: подробно пересказывать небольшие тексты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 Творческое отношение к процессу выбора и выполнения заданий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искать  сведения в разных источниках,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20нед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03.02-07.02</w:t>
            </w:r>
          </w:p>
        </w:tc>
      </w:tr>
      <w:tr w:rsidR="00366343" w:rsidRPr="00366343" w:rsidTr="00184FCE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Опасные места.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нужно вести себя на балконе и возле подоконника?</w:t>
            </w:r>
          </w:p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Безопасно ли гулять в одиночку и с наступлением темноты?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в потенциально опасных местах; на балконе, в лифте, на стройплощадке, пустыре, в парке, лесу, на обледеневших поверхностях и т. 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опасные места для человека. Уметь предвидеть опасность, избегать её, при необходимости действовать решительно и чётко.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Регулятивные: умение </w:t>
            </w:r>
            <w:proofErr w:type="spellStart"/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осн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 правил поведения в быту, в школе, на дороге, в опасных местах, в лесу  и т.д.</w:t>
            </w:r>
          </w:p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слаженно действовать    в ситуациях  опасности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усвоение  действий</w:t>
            </w:r>
          </w:p>
          <w:p w:rsidR="00366343" w:rsidRPr="00366343" w:rsidRDefault="00366343" w:rsidP="00366343">
            <w:pPr>
              <w:spacing w:after="0" w:line="6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 пожаре, аварии водопровода и т.д., усвоение основ безопасной жизни,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10.02-14.04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вести себя во время грозы?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Какие животные могут угрожать нашей безопасности?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Опасности природного характера (гроза, ядовитые растения и грибы, змеи, собаки, кошки)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и соблюдать правила безопасности при общении с природой.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действий в экстренных ситуациях, ориентироваться в лесу.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усвоение основных правил поведения в опасных местах, в лесу, на речке.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слаженно действовать    в ситуациях  опасности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усвоение  действий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 пожаре, купании, сборе ягод и грибов.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10.02-14.04</w:t>
            </w:r>
          </w:p>
        </w:tc>
      </w:tr>
      <w:tr w:rsidR="00366343" w:rsidRPr="00366343" w:rsidTr="00184FCE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Инструктаж по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т/б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01.03.2012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защититься от загрязнённого воздуха?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защититься от загрязнённой  воды?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 Как защититься от загрязняющих веще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одуктах питания?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безопасность. Цепь загрязнения. Правила экологической безопасности.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и выполнять правила личной экологической безопасности.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Регулятивные: умение </w:t>
            </w:r>
            <w:proofErr w:type="spellStart"/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составлять план действий в экстренных ситуациях, выбирать безопасный путь движения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своение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правил поведения в лесу, в опасных местах, в лесу  и т.д.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слаженно действовать    в ситуациях  опасности, охранять природу.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усвоение  действий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 лесном пожаре, наводнении, отравлении.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24.02-28.02</w:t>
            </w:r>
          </w:p>
        </w:tc>
      </w:tr>
      <w:tr w:rsidR="00366343" w:rsidRPr="00366343" w:rsidTr="00184FCE">
        <w:trPr>
          <w:trHeight w:val="4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теме «Наша безопасность».  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РегулятивныеУмение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Познавательныехарактеризовать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органов человека, стремиться выполнять правила  по сохранению своего здоровья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Коммуникативныеотвечать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итоговые вопросы, формулировать выводы, работать со словарем, работать в паре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конкретизировать представления о человеке и окружающем его мире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24.02-28.02</w:t>
            </w:r>
          </w:p>
        </w:tc>
      </w:tr>
      <w:tr w:rsidR="00366343" w:rsidRPr="00366343" w:rsidTr="00184FCE">
        <w:trPr>
          <w:trHeight w:val="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8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Чему учит экономика 12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Только ли солнце обеспечивает нас теплом и светом? Как в этом участвует экономика?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Потребности людей. Удовлетворение потребностей </w:t>
            </w:r>
            <w:proofErr w:type="spellStart"/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людей-главная</w:t>
            </w:r>
            <w:proofErr w:type="spellEnd"/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задача экономики. Товары и услуги.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понятие экономика, главную задачу экономики.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главной задаче экономики.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выяснять роль профессий родителей в экономике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03.03-07.03</w:t>
            </w:r>
          </w:p>
        </w:tc>
      </w:tr>
      <w:tr w:rsidR="00366343" w:rsidRPr="00366343" w:rsidTr="00184FCE">
        <w:trPr>
          <w:trHeight w:val="11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Какова роль в экономике профессий ваших родителей?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связаны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 собой труд шахтёра сталевара и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парикмахера?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Использование природных богатств в экономике. Бережное использование природных богатств. Роль труда людей в экономике, труд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умственный и физический Роль образования в экономике.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составляющие экономики.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прослеживать взаимосвязь труда людей разных профессий, выяснять роль профессий родителей.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03.03-07.03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Полезные ископаемые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Для чего добывают полезные ископаемые?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Где применяются полезные ископаемые?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полезных ископаемых, Наиболее важные с экономике полезные ископаемые.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способы добычи и охрана полезных ископаемых.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основные полезные ископаемые, их значение в жизни человека.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 группах ПИ и их применении.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выяснить значение природных богатств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11.03-15.03    </w:t>
            </w:r>
          </w:p>
        </w:tc>
      </w:tr>
      <w:tr w:rsidR="00366343" w:rsidRPr="00366343" w:rsidTr="00184FCE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Растениеводст</w:t>
            </w:r>
            <w:proofErr w:type="spellEnd"/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культурных растений; зерновые, кормовые и прядильные культуры, овощи, фрукты, цветы.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Сельское хозяйство как составная часть экономики. Растениеводство как отрасль сельского хозяйства. Использование культурных растений для производства продуктов питания и промышленных товаров.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отличать культурные растения от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дикорастущих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 Уметь различать культурные растения.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знать о потребностях своей семьи, о  продуктах растениеводства, используемых в каждой семье</w:t>
            </w:r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понимать  роль труда в создании товаров и услуг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11.03-15.03    </w:t>
            </w:r>
          </w:p>
        </w:tc>
      </w:tr>
      <w:tr w:rsidR="00366343" w:rsidRPr="00366343" w:rsidTr="00184FCE">
        <w:trPr>
          <w:trHeight w:val="4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Животноводство.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Животноводство как отрасль сельского хозяйства.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Домашние сельскохозяйственные животные: млекопитающие, птицы, рыбы, насекомые. Содержание и разведение домашних сельскохозяйственных животных, их роль в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экономике. Труд животноводов.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особенности разведения и содержания домашних животных.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умение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потребностях своей семьи, о профессиях родителей,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  продуктах растениеводства и животноводства, используемых в каждой семье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выяснять роль профессий родителей в экономике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17.03-21.03</w:t>
            </w:r>
          </w:p>
        </w:tc>
      </w:tr>
      <w:tr w:rsidR="00366343" w:rsidRPr="00366343" w:rsidTr="00184FCE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Какая бывает промышленность? Какие промышленные предприятия есть в нашем крае?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Промышленность как составная часть экономики.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Отрасли промышленности: добывающая, электроэнергетика, металлургия, машиностроение, электронная, химическая, лёгкая, пищевая промышленность.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отрасли промышленности. Уметь различать продукцию каждой отрасли промышленности.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потребностях своей семьи, о профессиях родителей,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  продуктах растениеводства и животноводства, используемых в каждой семье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выяснять роль профессий родителей в экономике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25нед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17.03-21.03</w:t>
            </w:r>
          </w:p>
        </w:tc>
      </w:tr>
      <w:tr w:rsidR="00366343" w:rsidRPr="00366343" w:rsidTr="00184FCE">
        <w:trPr>
          <w:trHeight w:val="6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Наши проекты: «Экономика родного края».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Какова цель проекта?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форму работы выберем для выполнения проекта: индивидуальную, в парах, группах или всем классом?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 умение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потребностях своей семьи, о профессиях родителей,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  продуктах растениеводства и животноводства, используемых в каждой семье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Творческое отношение к процессу выбора и выполнения заданий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26нед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24.03-29.03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деньги.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деньги? Какие бывают деньги! Кто  и когда изобрёл деньги!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Обмен товарами, бартер, купля-продажа. Роль денег в экономике. Виды денежных знаков (банкноты и монеты). Денежные единицы различных стран. Зарплата и сбережения.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уметь определять роль денег в экономике. Знать современные российские монеты.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знать о потребностях своей семьи, определять роль денег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выяснять роль профессий родителей в экономике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26нед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24.03-29.03</w:t>
            </w:r>
          </w:p>
        </w:tc>
      </w:tr>
      <w:tr w:rsidR="00366343" w:rsidRPr="00366343" w:rsidTr="00184FCE">
        <w:trPr>
          <w:trHeight w:val="5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бюджет.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государственный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Понятие о государственном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бюджете, расходах и доходах. Источники доходов. Основные статьи расходов государства.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оперировать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терминами: бюджет, доходы, налоги, расходы.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потребностях своей семьи, государства.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31.03-05.04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Семейный бюджет.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семейный бюджет?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семейном бюджете, доходах и расходах семьи.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основы семейного бюджета.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о потребностях своей семьи, как формируется семейный бюджет, что такое экономия.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выяснять роль профессий родителей в экономике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31.03-05.04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и экология.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экология связана с экологией?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Уметь составлять простейшие экологические прогнозы и решать простейшие экологические задачи.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взаимосвязь с природой.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27нед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31.03-05.04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по теме «Чему учит экономика». Проверочная 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 экономика связана с экологией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влияние на экономику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задачи экологии и две стороны экономики. Уметь составлять простейшие экологические прогнозы. Выполнять тесты с выбором ответа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учебную задачу и стремиться ее выполнить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Уметь составлять простейшие экологические прогнозы и решать простейшие экологические задачи.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ормулировать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выводы  из изученного материала, оценивать достижения на уроке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онимать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роль труда в создании товаров и услуг, взаимосвязь с природой.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14.04-18.04</w:t>
            </w:r>
          </w:p>
        </w:tc>
      </w:tr>
      <w:tr w:rsidR="00366343" w:rsidRPr="00366343" w:rsidTr="00184FCE">
        <w:trPr>
          <w:trHeight w:val="2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Путешествие по городам и странам 12 </w:t>
            </w:r>
            <w:r w:rsidRPr="003663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</w:tr>
      <w:tr w:rsidR="00366343" w:rsidRPr="00366343" w:rsidTr="00184FCE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Золотое кольцо России.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 ч.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Почему ряд русских городов назвали Золотое кольцо?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Золотое кольцо  Росси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слава и гордость страны. Города золотого кольц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а(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Сергиев Посад, Переславль-Залесский, Ростов, Ярославль, Кострома, Иваново, Суздаль, Владимир) их достопримечательности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знать некоторые города Золотого кольца России и их главные достопримечательности, уметь показывать</w:t>
            </w:r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их на карте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городах нашей страны и   зарубежных достопримечательностях</w:t>
            </w:r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тановление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гуманистических и демократических ценностных ориентаций,  формирование уважительного отношения  к     истории и культуре других народов,.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28нед</w:t>
            </w:r>
          </w:p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29нед</w:t>
            </w:r>
          </w:p>
          <w:p w:rsidR="00366343" w:rsidRPr="00366343" w:rsidRDefault="00366343" w:rsidP="00366343">
            <w:pPr>
              <w:spacing w:after="0" w:line="1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14.04-18.04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21.06-26.06</w:t>
            </w:r>
          </w:p>
          <w:p w:rsidR="00366343" w:rsidRPr="00366343" w:rsidRDefault="00366343" w:rsidP="00366343">
            <w:pPr>
              <w:spacing w:after="0" w:line="1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21.06-26.06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Наши проекты: «Музей путешествий»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Какова цель проекта?</w:t>
            </w:r>
          </w:p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Какую форму работы выберем для выполнения проекта: индивидуальную, в парах, группах или всем классом?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способов и сроков работы.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Музей путешествий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узей который дети наполняют экспонатами своих путешествий.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городах нашей страны и   зарубежных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 Творческое отношение к процессу выбора и выполнения заданий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искать  сведения в разных источниках, оценивать результаты своей деятельности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29нед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21.06-26.06</w:t>
            </w:r>
          </w:p>
        </w:tc>
      </w:tr>
      <w:tr w:rsidR="00366343" w:rsidRPr="00366343" w:rsidTr="00184FCE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Наши ближайшие соседи.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Какие страны являются нашими соседями?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Государства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граничащие с Россией, их столицы.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знать государства – ближайшие соседи России, уметь показывать их на 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умение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Познавательные: конкретизировать представления о государствах - соседях нашей страны 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30нед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28.04-30.04</w:t>
            </w:r>
          </w:p>
        </w:tc>
      </w:tr>
      <w:tr w:rsidR="00366343" w:rsidRPr="00366343" w:rsidTr="00184FCE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 севере Европы.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Какие государства располагаются на севере Европы?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севера Европы (Норвегия, Швеция, Финляндия, Дания, Исландия) их столицы, государственное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устройство,</w:t>
            </w:r>
            <w:proofErr w:type="gram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языки, флаги, достопримечательности, знаменитые люди.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Учащиеся должны  знать северные европейские государства. Уметь показывать их на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северных государствах 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тановление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гуманистических и демократических ценностных ориентаций,  формирование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31нед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05.05-08.05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Бенилюкс.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Какие страны входят в Бенилюкс?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Страны Бенилюкса (Бельгия, Нидерланды, Люксембург), их столицы, государственное устройство, флаги, достопримечательности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знать страны Бенилюкса, особенности их экономики. Уметь показывать страны на 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северных государствах 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тановление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гуманистических и демократических ценностных ориентаций,  формирование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12.05-16.05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 центре Европы.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Какие страны находятся в центре Европы?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Страны центра Европы: Германия, Австрия, Швейцария их столицы, флаги, достопримечательности, знаменитые люди.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 государственное устройство, государственные языки, флаги, достопримечательности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наменитые люди страны, расположенные в центре Европы, уметь показывать их на 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странах центра Европы  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тановление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гуманистических и демократических ценностных ориентаций,  формирование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32нед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12.05-16.05</w:t>
            </w:r>
          </w:p>
        </w:tc>
      </w:tr>
      <w:tr w:rsidR="00366343" w:rsidRPr="00366343" w:rsidTr="00184FCE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 Франции и Великобритании.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Где находится Франция?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Франция её местоположения на карте, столица, государственное устройство, государственные символы, достопримечательности, знаменитые люди.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 государственное устройство, государственные языки, флаги, достопримечательности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наменитые люди страны, расположенные в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центре Европы, уметь показывать их на 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странах центра Европы  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Личностные:  формирование уважительного отношения  к     истории и культуре других народов,</w:t>
            </w:r>
            <w:proofErr w:type="gram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19.05-23.05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 юге Европы.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Где находится Италия?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Греция и Италия, их географическое положение, столицы, государственные устройства, факты истории, памятники архитектуры и искусства, города.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 государственное устройство, государственные языки, флаги, достопримечательности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наменитые люди страны, расположенные в центре Европы, уметь показывать их на карте.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сам-но</w:t>
            </w:r>
            <w:proofErr w:type="spellEnd"/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странах юга Европы  и   их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 Развитие этических чувств, доброжелательности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:с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тановление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гуманистических и демократических ценностных ориентаций,  формирование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33нед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19.05-23.05</w:t>
            </w:r>
          </w:p>
        </w:tc>
      </w:tr>
      <w:tr w:rsidR="00366343" w:rsidRPr="00366343" w:rsidTr="00184FCE">
        <w:trPr>
          <w:trHeight w:val="16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Где находятся эти достопримечательности?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Отдельные памятники архитектуры и искусства, являющиеся символами стран, в которых они находятся (Тадж-Махал в Индии, Египетские пирамиды, Статуя свободы в США, здание Сиднейской оперы).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должны  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самостоятельнопланировать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Познавательныеконкретизировать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городах нашей страны и   зарубежных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26.05-31.05</w:t>
            </w:r>
          </w:p>
        </w:tc>
      </w:tr>
      <w:tr w:rsidR="00366343" w:rsidRPr="00366343" w:rsidTr="00184FCE">
        <w:trPr>
          <w:trHeight w:val="1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знаний по теме «Путешествие по городам и странам». Проверочная </w:t>
            </w: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Проверка знаний и умений. Формирование адекватной оценки своих достижений.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тесты с выбором ответа; оценивать правильность/неправильность предложенных ответов;</w:t>
            </w:r>
          </w:p>
          <w:p w:rsidR="00366343" w:rsidRPr="00366343" w:rsidRDefault="00366343" w:rsidP="00366343">
            <w:pPr>
              <w:spacing w:after="0" w:line="240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адекватно оценивать свои знания в соответствии с набранными баллами.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:у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самостоятельнопланировать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 действия при подготовке сообщения на заданную тему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Познавательныеконкретизировать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представления о городах нашей страны и   зарубежных достопримечательностях</w:t>
            </w:r>
          </w:p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иному мнению.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:ф</w:t>
            </w:r>
            <w:proofErr w:type="gram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ормирование</w:t>
            </w:r>
            <w:proofErr w:type="spellEnd"/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уважительного отношения  к     истории и культуре других народов.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34нед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43" w:rsidRPr="00366343" w:rsidRDefault="00366343" w:rsidP="003663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343">
              <w:rPr>
                <w:rFonts w:ascii="Times New Roman" w:hAnsi="Times New Roman"/>
                <w:color w:val="000000"/>
                <w:sz w:val="24"/>
                <w:szCs w:val="24"/>
              </w:rPr>
              <w:t>26.05-31.05</w:t>
            </w:r>
          </w:p>
        </w:tc>
      </w:tr>
    </w:tbl>
    <w:p w:rsidR="00CB28AD" w:rsidRPr="00366343" w:rsidRDefault="00CB28AD">
      <w:pPr>
        <w:rPr>
          <w:rFonts w:ascii="Times New Roman" w:hAnsi="Times New Roman"/>
          <w:sz w:val="24"/>
          <w:szCs w:val="24"/>
        </w:rPr>
      </w:pPr>
    </w:p>
    <w:sectPr w:rsidR="00CB28AD" w:rsidRPr="00366343" w:rsidSect="00BB56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6DB"/>
    <w:rsid w:val="00184FCE"/>
    <w:rsid w:val="00366343"/>
    <w:rsid w:val="003879EA"/>
    <w:rsid w:val="003E4D55"/>
    <w:rsid w:val="00554834"/>
    <w:rsid w:val="00795BC4"/>
    <w:rsid w:val="007F60CA"/>
    <w:rsid w:val="008244AF"/>
    <w:rsid w:val="00856E83"/>
    <w:rsid w:val="00BB56DB"/>
    <w:rsid w:val="00CB28AD"/>
    <w:rsid w:val="00E30AAD"/>
    <w:rsid w:val="00EE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E4D5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E4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D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F60CA"/>
    <w:rPr>
      <w:b/>
      <w:bCs/>
    </w:rPr>
  </w:style>
  <w:style w:type="paragraph" w:styleId="a4">
    <w:name w:val="No Spacing"/>
    <w:uiPriority w:val="1"/>
    <w:qFormat/>
    <w:rsid w:val="003E4D55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3E4D5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BB56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BB5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9615</Words>
  <Characters>54806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4</cp:revision>
  <dcterms:created xsi:type="dcterms:W3CDTF">2019-09-05T16:53:00Z</dcterms:created>
  <dcterms:modified xsi:type="dcterms:W3CDTF">2019-09-06T13:33:00Z</dcterms:modified>
</cp:coreProperties>
</file>